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625" w:rsidRPr="001A66F0" w:rsidRDefault="00986625" w:rsidP="00986625">
      <w:pPr>
        <w:pStyle w:val="Geenafstand"/>
        <w:spacing w:line="276" w:lineRule="auto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>Lesplanner Procenten en verhoudingen VW</w:t>
      </w:r>
      <w:r w:rsidRPr="001A66F0">
        <w:rPr>
          <w:rFonts w:ascii="Verdana" w:hAnsi="Verdana"/>
          <w:sz w:val="28"/>
        </w:rPr>
        <w:t xml:space="preserve">O </w:t>
      </w:r>
    </w:p>
    <w:p w:rsidR="00986625" w:rsidRPr="00C06EBB" w:rsidRDefault="00986625" w:rsidP="00986625">
      <w:pPr>
        <w:pStyle w:val="Geenafstand"/>
        <w:spacing w:line="276" w:lineRule="auto"/>
        <w:rPr>
          <w:rFonts w:ascii="Verdana" w:hAnsi="Verdana"/>
        </w:rPr>
      </w:pPr>
    </w:p>
    <w:tbl>
      <w:tblPr>
        <w:tblW w:w="9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4039"/>
        <w:gridCol w:w="4040"/>
      </w:tblGrid>
      <w:tr w:rsidR="00986625" w:rsidRPr="00C06EBB" w:rsidTr="00C044AD">
        <w:tc>
          <w:tcPr>
            <w:tcW w:w="921" w:type="dxa"/>
          </w:tcPr>
          <w:p w:rsidR="00986625" w:rsidRPr="00C06EBB" w:rsidRDefault="00986625" w:rsidP="00C044AD">
            <w:pPr>
              <w:pStyle w:val="Geenafstand"/>
              <w:spacing w:line="276" w:lineRule="auto"/>
              <w:rPr>
                <w:rFonts w:ascii="Verdana" w:hAnsi="Verdana"/>
              </w:rPr>
            </w:pPr>
          </w:p>
        </w:tc>
        <w:tc>
          <w:tcPr>
            <w:tcW w:w="8079" w:type="dxa"/>
            <w:gridSpan w:val="2"/>
          </w:tcPr>
          <w:p w:rsidR="00986625" w:rsidRPr="00C06EBB" w:rsidRDefault="00986625" w:rsidP="00DA0EF1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Programma </w:t>
            </w:r>
          </w:p>
        </w:tc>
      </w:tr>
      <w:tr w:rsidR="00986625" w:rsidRPr="00C06EBB" w:rsidTr="00C044AD">
        <w:tc>
          <w:tcPr>
            <w:tcW w:w="921" w:type="dxa"/>
          </w:tcPr>
          <w:p w:rsidR="00986625" w:rsidRPr="00C06EBB" w:rsidRDefault="00986625" w:rsidP="00C044AD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Les</w:t>
            </w:r>
          </w:p>
        </w:tc>
        <w:tc>
          <w:tcPr>
            <w:tcW w:w="4039" w:type="dxa"/>
          </w:tcPr>
          <w:p w:rsidR="00986625" w:rsidRPr="00C06EBB" w:rsidRDefault="00986625" w:rsidP="00C044AD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In de les</w:t>
            </w:r>
          </w:p>
        </w:tc>
        <w:tc>
          <w:tcPr>
            <w:tcW w:w="4040" w:type="dxa"/>
          </w:tcPr>
          <w:p w:rsidR="00986625" w:rsidRPr="00C06EBB" w:rsidRDefault="00986625" w:rsidP="00C044AD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Huiswerk</w:t>
            </w:r>
          </w:p>
        </w:tc>
      </w:tr>
      <w:tr w:rsidR="00986625" w:rsidRPr="00C06EBB" w:rsidTr="00C044AD">
        <w:tc>
          <w:tcPr>
            <w:tcW w:w="9000" w:type="dxa"/>
            <w:gridSpan w:val="3"/>
            <w:shd w:val="clear" w:color="auto" w:fill="BFBFBF" w:themeFill="background1" w:themeFillShade="BF"/>
          </w:tcPr>
          <w:p w:rsidR="00986625" w:rsidRDefault="00DA0EF1" w:rsidP="00C044AD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Week 47</w:t>
            </w:r>
          </w:p>
        </w:tc>
      </w:tr>
      <w:tr w:rsidR="00F82BC5" w:rsidRPr="00E90519" w:rsidTr="00C044AD">
        <w:tc>
          <w:tcPr>
            <w:tcW w:w="921" w:type="dxa"/>
          </w:tcPr>
          <w:p w:rsidR="00F82BC5" w:rsidRPr="00C06EBB" w:rsidRDefault="00F82BC5" w:rsidP="00F82BC5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Les 1</w:t>
            </w:r>
          </w:p>
        </w:tc>
        <w:tc>
          <w:tcPr>
            <w:tcW w:w="4039" w:type="dxa"/>
          </w:tcPr>
          <w:p w:rsidR="00F82BC5" w:rsidRDefault="00F82BC5" w:rsidP="00F82BC5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Intro Procenten en verhoudingen.</w:t>
            </w:r>
          </w:p>
          <w:p w:rsidR="00F82BC5" w:rsidRDefault="00F82BC5" w:rsidP="00F82BC5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Filmpje ‘Verhoudingstabel’ bekijken en aantekeningen maken.</w:t>
            </w:r>
          </w:p>
          <w:p w:rsidR="00F82BC5" w:rsidRDefault="00F82BC5" w:rsidP="00F82BC5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Verhoudingstabel.</w:t>
            </w:r>
          </w:p>
          <w:p w:rsidR="00F82BC5" w:rsidRDefault="00F82BC5" w:rsidP="00F82BC5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proofErr w:type="spellStart"/>
            <w:r>
              <w:rPr>
                <w:rFonts w:ascii="Verdana" w:hAnsi="Verdana" w:cs="Arial"/>
              </w:rPr>
              <w:t>Opg</w:t>
            </w:r>
            <w:proofErr w:type="spellEnd"/>
            <w:r>
              <w:rPr>
                <w:rFonts w:ascii="Verdana" w:hAnsi="Verdana" w:cs="Arial"/>
              </w:rPr>
              <w:t>. 2, 3, 6, 9, 12</w:t>
            </w:r>
          </w:p>
          <w:p w:rsidR="00F82BC5" w:rsidRDefault="00F82BC5" w:rsidP="00F82BC5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Rekenen met verhoudingen.</w:t>
            </w:r>
          </w:p>
          <w:p w:rsidR="00F82BC5" w:rsidRPr="00C06EBB" w:rsidRDefault="00DA0EF1" w:rsidP="00DA0EF1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proofErr w:type="spellStart"/>
            <w:r>
              <w:rPr>
                <w:rFonts w:ascii="Verdana" w:hAnsi="Verdana" w:cs="Arial"/>
              </w:rPr>
              <w:t>Opg</w:t>
            </w:r>
            <w:proofErr w:type="spellEnd"/>
            <w:r>
              <w:rPr>
                <w:rFonts w:ascii="Verdana" w:hAnsi="Verdana" w:cs="Arial"/>
              </w:rPr>
              <w:t>. 3, 6</w:t>
            </w:r>
            <w:r w:rsidR="00F82BC5">
              <w:rPr>
                <w:rFonts w:ascii="Verdana" w:hAnsi="Verdana" w:cs="Arial"/>
              </w:rPr>
              <w:t>, 11, 12, 13</w:t>
            </w:r>
          </w:p>
        </w:tc>
        <w:tc>
          <w:tcPr>
            <w:tcW w:w="4040" w:type="dxa"/>
          </w:tcPr>
          <w:p w:rsidR="00F82BC5" w:rsidRPr="00C06EBB" w:rsidRDefault="00F82BC5" w:rsidP="00F82BC5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Maak de opgaven af en kijk deze ook na. </w:t>
            </w:r>
          </w:p>
        </w:tc>
      </w:tr>
      <w:tr w:rsidR="00DA0E49" w:rsidRPr="00C06EBB" w:rsidTr="00C044AD">
        <w:tc>
          <w:tcPr>
            <w:tcW w:w="921" w:type="dxa"/>
          </w:tcPr>
          <w:p w:rsidR="00DA0E49" w:rsidRPr="00C06EBB" w:rsidRDefault="00F82BC5" w:rsidP="00C044AD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Les 2</w:t>
            </w:r>
          </w:p>
        </w:tc>
        <w:tc>
          <w:tcPr>
            <w:tcW w:w="4039" w:type="dxa"/>
          </w:tcPr>
          <w:p w:rsidR="00F82BC5" w:rsidRDefault="00F82BC5" w:rsidP="00F82BC5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Procenten.</w:t>
            </w:r>
          </w:p>
          <w:p w:rsidR="00F82BC5" w:rsidRDefault="00DA0EF1" w:rsidP="00F82BC5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proofErr w:type="spellStart"/>
            <w:r>
              <w:rPr>
                <w:rFonts w:ascii="Verdana" w:hAnsi="Verdana" w:cs="Arial"/>
              </w:rPr>
              <w:t>Opg</w:t>
            </w:r>
            <w:proofErr w:type="spellEnd"/>
            <w:r>
              <w:rPr>
                <w:rFonts w:ascii="Verdana" w:hAnsi="Verdana" w:cs="Arial"/>
              </w:rPr>
              <w:t>. 4, 6</w:t>
            </w:r>
            <w:r w:rsidR="00F82BC5">
              <w:rPr>
                <w:rFonts w:ascii="Verdana" w:hAnsi="Verdana" w:cs="Arial"/>
              </w:rPr>
              <w:t>, 14, 16</w:t>
            </w:r>
          </w:p>
          <w:p w:rsidR="00F82BC5" w:rsidRDefault="00F82BC5" w:rsidP="00F82BC5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Rekenen met procenten.</w:t>
            </w:r>
          </w:p>
          <w:p w:rsidR="00F82BC5" w:rsidRDefault="00DA0EF1" w:rsidP="00F82BC5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proofErr w:type="spellStart"/>
            <w:r>
              <w:rPr>
                <w:rFonts w:ascii="Verdana" w:hAnsi="Verdana" w:cs="Arial"/>
              </w:rPr>
              <w:t>Opg</w:t>
            </w:r>
            <w:proofErr w:type="spellEnd"/>
            <w:r>
              <w:rPr>
                <w:rFonts w:ascii="Verdana" w:hAnsi="Verdana" w:cs="Arial"/>
              </w:rPr>
              <w:t xml:space="preserve">. 4, 6, </w:t>
            </w:r>
            <w:r w:rsidR="00F82BC5">
              <w:rPr>
                <w:rFonts w:ascii="Verdana" w:hAnsi="Verdana" w:cs="Arial"/>
              </w:rPr>
              <w:t>14, 16</w:t>
            </w:r>
          </w:p>
          <w:p w:rsidR="00F82BC5" w:rsidRDefault="00F82BC5" w:rsidP="00F82BC5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Procenten erbij of eraf.</w:t>
            </w:r>
          </w:p>
          <w:p w:rsidR="00DA0E49" w:rsidRPr="00C06EBB" w:rsidRDefault="00F82BC5" w:rsidP="00DA0EF1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proofErr w:type="spellStart"/>
            <w:r>
              <w:rPr>
                <w:rFonts w:ascii="Verdana" w:hAnsi="Verdana" w:cs="Arial"/>
              </w:rPr>
              <w:t>Opg</w:t>
            </w:r>
            <w:proofErr w:type="spellEnd"/>
            <w:r>
              <w:rPr>
                <w:rFonts w:ascii="Verdana" w:hAnsi="Verdana" w:cs="Arial"/>
              </w:rPr>
              <w:t>. 6, 8, 12, 16, 18</w:t>
            </w:r>
          </w:p>
        </w:tc>
        <w:tc>
          <w:tcPr>
            <w:tcW w:w="4040" w:type="dxa"/>
          </w:tcPr>
          <w:p w:rsidR="00DA0E49" w:rsidRPr="00C06EBB" w:rsidRDefault="00DA0E49" w:rsidP="00F93B97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Maak de opgaven af en kijk deze ook na. </w:t>
            </w:r>
          </w:p>
        </w:tc>
      </w:tr>
      <w:tr w:rsidR="00DA0E49" w:rsidRPr="00C06EBB" w:rsidTr="00C044AD">
        <w:tc>
          <w:tcPr>
            <w:tcW w:w="9000" w:type="dxa"/>
            <w:gridSpan w:val="3"/>
            <w:shd w:val="clear" w:color="auto" w:fill="BFBFBF" w:themeFill="background1" w:themeFillShade="BF"/>
          </w:tcPr>
          <w:p w:rsidR="00DA0E49" w:rsidRDefault="00DA0EF1" w:rsidP="00C044AD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Week 48</w:t>
            </w:r>
          </w:p>
        </w:tc>
      </w:tr>
      <w:tr w:rsidR="00DA0E49" w:rsidRPr="00C06EBB" w:rsidTr="00C044AD">
        <w:tc>
          <w:tcPr>
            <w:tcW w:w="921" w:type="dxa"/>
          </w:tcPr>
          <w:p w:rsidR="00DA0E49" w:rsidRPr="00C06EBB" w:rsidRDefault="00DA0EF1" w:rsidP="00C044AD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Les 3</w:t>
            </w:r>
          </w:p>
        </w:tc>
        <w:tc>
          <w:tcPr>
            <w:tcW w:w="4039" w:type="dxa"/>
          </w:tcPr>
          <w:p w:rsidR="00DA0E49" w:rsidRPr="00C06EBB" w:rsidRDefault="00DA0EF1" w:rsidP="00E308DE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Excel opdrachten</w:t>
            </w:r>
          </w:p>
        </w:tc>
        <w:tc>
          <w:tcPr>
            <w:tcW w:w="4040" w:type="dxa"/>
          </w:tcPr>
          <w:p w:rsidR="00DA0E49" w:rsidRPr="00C06EBB" w:rsidRDefault="00DA0E49" w:rsidP="00F93B97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</w:p>
        </w:tc>
      </w:tr>
      <w:tr w:rsidR="00DA0E49" w:rsidRPr="00C06EBB" w:rsidTr="00C044AD">
        <w:tc>
          <w:tcPr>
            <w:tcW w:w="921" w:type="dxa"/>
          </w:tcPr>
          <w:p w:rsidR="00DA0E49" w:rsidRPr="00C06EBB" w:rsidRDefault="00DA0EF1" w:rsidP="00C044AD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Les 4</w:t>
            </w:r>
          </w:p>
        </w:tc>
        <w:tc>
          <w:tcPr>
            <w:tcW w:w="4039" w:type="dxa"/>
          </w:tcPr>
          <w:p w:rsidR="00DA0E49" w:rsidRPr="00C06EBB" w:rsidRDefault="00DA0EF1" w:rsidP="00C044AD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Excel opdrachten</w:t>
            </w:r>
          </w:p>
        </w:tc>
        <w:tc>
          <w:tcPr>
            <w:tcW w:w="4040" w:type="dxa"/>
          </w:tcPr>
          <w:p w:rsidR="00DA0E49" w:rsidRPr="00C06EBB" w:rsidRDefault="00DA0E49" w:rsidP="00F93B97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</w:p>
        </w:tc>
      </w:tr>
    </w:tbl>
    <w:p w:rsidR="00986625" w:rsidRDefault="00986625" w:rsidP="00986625">
      <w:bookmarkStart w:id="0" w:name="_GoBack"/>
      <w:bookmarkEnd w:id="0"/>
    </w:p>
    <w:p w:rsidR="00986625" w:rsidRDefault="00986625" w:rsidP="00986625"/>
    <w:p w:rsidR="004E20A6" w:rsidRDefault="00F54482"/>
    <w:sectPr w:rsidR="004E20A6" w:rsidSect="003F18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625"/>
    <w:rsid w:val="00327F69"/>
    <w:rsid w:val="00414C1B"/>
    <w:rsid w:val="004F75DA"/>
    <w:rsid w:val="00596BE9"/>
    <w:rsid w:val="0060512B"/>
    <w:rsid w:val="00986625"/>
    <w:rsid w:val="009D6229"/>
    <w:rsid w:val="00A271AB"/>
    <w:rsid w:val="00C90D79"/>
    <w:rsid w:val="00DA0E49"/>
    <w:rsid w:val="00DA0EF1"/>
    <w:rsid w:val="00DA4C09"/>
    <w:rsid w:val="00E308DE"/>
    <w:rsid w:val="00E82F61"/>
    <w:rsid w:val="00EF3CF6"/>
    <w:rsid w:val="00F54482"/>
    <w:rsid w:val="00F82BC5"/>
    <w:rsid w:val="00FF3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263967-C7FB-4884-B098-42396F350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86625"/>
    <w:rPr>
      <w:rFonts w:eastAsiaTheme="minorEastAsia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DA4C09"/>
    <w:pPr>
      <w:spacing w:after="0" w:line="240" w:lineRule="auto"/>
    </w:pPr>
  </w:style>
  <w:style w:type="character" w:styleId="Hyperlink">
    <w:name w:val="Hyperlink"/>
    <w:rsid w:val="009866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460</Characters>
  <Application>Microsoft Office Word</Application>
  <DocSecurity>4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Tavi Vromans</dc:creator>
  <cp:lastModifiedBy>Okonski, Liza</cp:lastModifiedBy>
  <cp:revision>2</cp:revision>
  <dcterms:created xsi:type="dcterms:W3CDTF">2016-09-06T12:21:00Z</dcterms:created>
  <dcterms:modified xsi:type="dcterms:W3CDTF">2016-09-06T12:21:00Z</dcterms:modified>
</cp:coreProperties>
</file>